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>
            <w:r>
              <w:t>1.</w:t>
            </w:r>
          </w:p>
        </w:tc>
        <w:tc>
          <w:tcPr>
            <w:tcW w:w="8635" w:type="dxa"/>
          </w:tcPr>
          <w:p w:rsidR="003A599F" w:rsidRPr="003A599F" w:rsidRDefault="003A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Appropriate Individuals</w:t>
            </w:r>
          </w:p>
        </w:tc>
      </w:tr>
      <w:tr w:rsidR="003A599F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3A599F" w:rsidRDefault="003A599F" w:rsidP="003A599F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3A599F" w:rsidRPr="00F31735" w:rsidRDefault="00774A08" w:rsidP="003A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 Officer</w:t>
            </w:r>
          </w:p>
        </w:tc>
      </w:tr>
      <w:tr w:rsidR="003A599F" w:rsidTr="00BA0675">
        <w:sdt>
          <w:sdtPr>
            <w:rPr>
              <w:color w:val="2F2F2F"/>
              <w:sz w:val="18"/>
            </w:rPr>
            <w:id w:val="-128010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3A599F" w:rsidRDefault="003A599F" w:rsidP="003A599F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3A599F" w:rsidRPr="00F31735" w:rsidRDefault="00774A08" w:rsidP="003A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</w:t>
            </w:r>
          </w:p>
        </w:tc>
      </w:tr>
      <w:tr w:rsidR="003A599F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5828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3A599F" w:rsidRDefault="003A599F" w:rsidP="003A599F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3A599F" w:rsidRPr="00F31735" w:rsidRDefault="00774A08" w:rsidP="003A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</w:t>
            </w:r>
          </w:p>
        </w:tc>
      </w:tr>
      <w:tr w:rsidR="003A599F" w:rsidTr="00BA0675">
        <w:sdt>
          <w:sdtPr>
            <w:rPr>
              <w:color w:val="2F2F2F"/>
              <w:sz w:val="18"/>
            </w:rPr>
            <w:id w:val="75132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3A599F" w:rsidRDefault="003A599F" w:rsidP="003A599F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3A599F" w:rsidRPr="00F31735" w:rsidRDefault="003A599F" w:rsidP="003A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735">
              <w:t>CEO</w:t>
            </w:r>
          </w:p>
        </w:tc>
      </w:tr>
      <w:tr w:rsidR="003A599F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6295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3A599F" w:rsidRDefault="003A599F" w:rsidP="003A599F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3A599F" w:rsidRPr="00F31735" w:rsidRDefault="003A599F" w:rsidP="003A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735">
              <w:t>Compliance Committee</w:t>
            </w:r>
          </w:p>
        </w:tc>
      </w:tr>
      <w:tr w:rsidR="003A599F" w:rsidTr="00BA0675">
        <w:sdt>
          <w:sdtPr>
            <w:rPr>
              <w:color w:val="2F2F2F"/>
              <w:sz w:val="18"/>
            </w:rPr>
            <w:id w:val="-12456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3A599F" w:rsidRDefault="007A46B4" w:rsidP="003A599F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3A599F" w:rsidRDefault="003A599F" w:rsidP="003A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735">
              <w:t>Board of Directors</w:t>
            </w:r>
          </w:p>
        </w:tc>
      </w:tr>
      <w:tr w:rsidR="007A46B4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64963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7A46B4" w:rsidRDefault="007A46B4" w:rsidP="003A599F">
                <w:pPr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7A46B4" w:rsidRPr="00F31735" w:rsidRDefault="007A46B4" w:rsidP="003A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  <w:r w:rsidRPr="007A46B4">
              <w:rPr>
                <w:u w:val="single"/>
              </w:rPr>
              <w:t>_________________________________</w:t>
            </w:r>
          </w:p>
        </w:tc>
      </w:tr>
    </w:tbl>
    <w:p w:rsidR="00C665F0" w:rsidRDefault="00C665F0">
      <w:pPr>
        <w:rPr>
          <w:sz w:val="10"/>
          <w:szCs w:val="10"/>
        </w:rPr>
      </w:pPr>
    </w:p>
    <w:p w:rsidR="00B94AA5" w:rsidRPr="009059A5" w:rsidRDefault="00B94AA5">
      <w:pPr>
        <w:rPr>
          <w:sz w:val="10"/>
          <w:szCs w:val="1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2.</w:t>
            </w:r>
          </w:p>
        </w:tc>
        <w:tc>
          <w:tcPr>
            <w:tcW w:w="8635" w:type="dxa"/>
          </w:tcPr>
          <w:p w:rsidR="003A599F" w:rsidRPr="003A599F" w:rsidRDefault="00FA5A2D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Timeline </w:t>
            </w:r>
          </w:p>
        </w:tc>
      </w:tr>
      <w:tr w:rsidR="0007644B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03441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Pr="00F77BB1" w:rsidRDefault="0007644B" w:rsidP="00076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Acknowledge Receipt of Complaint ________________</w:t>
            </w:r>
          </w:p>
        </w:tc>
      </w:tr>
      <w:tr w:rsidR="0007644B" w:rsidTr="00BA0675">
        <w:sdt>
          <w:sdtPr>
            <w:rPr>
              <w:color w:val="2F2F2F"/>
              <w:sz w:val="18"/>
            </w:rPr>
            <w:id w:val="-10910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Pr="00F77BB1" w:rsidRDefault="0007644B" w:rsidP="00076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Involved Parties ________________</w:t>
            </w:r>
          </w:p>
        </w:tc>
      </w:tr>
      <w:tr w:rsidR="0007644B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81052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Pr="00F77BB1" w:rsidRDefault="0007644B" w:rsidP="00076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Complainant ___________________</w:t>
            </w:r>
          </w:p>
        </w:tc>
      </w:tr>
      <w:tr w:rsidR="0007644B" w:rsidTr="00BA0675">
        <w:sdt>
          <w:sdtPr>
            <w:rPr>
              <w:color w:val="2F2F2F"/>
              <w:sz w:val="18"/>
            </w:rPr>
            <w:id w:val="-51345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Pr="00F77BB1" w:rsidRDefault="0007644B" w:rsidP="00076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 Accused Supervisor ________________________</w:t>
            </w:r>
          </w:p>
        </w:tc>
      </w:tr>
      <w:tr w:rsidR="0007644B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5139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Pr="00F77BB1" w:rsidRDefault="0007644B" w:rsidP="00076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Interview ____________________</w:t>
            </w:r>
          </w:p>
        </w:tc>
      </w:tr>
      <w:tr w:rsidR="0007644B" w:rsidTr="00BA0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07644B" w:rsidRDefault="0007644B" w:rsidP="0007644B">
            <w:pPr>
              <w:rPr>
                <w:color w:val="2F2F2F"/>
                <w:sz w:val="18"/>
              </w:rPr>
            </w:pPr>
            <w:r>
              <w:rPr>
                <w:rFonts w:ascii="MS Gothic" w:eastAsia="MS Gothic" w:hAnsi="MS Gothic" w:hint="eastAsia"/>
                <w:color w:val="2F2F2F"/>
                <w:sz w:val="18"/>
              </w:rPr>
              <w:t>☐</w:t>
            </w:r>
          </w:p>
        </w:tc>
        <w:tc>
          <w:tcPr>
            <w:tcW w:w="8635" w:type="dxa"/>
          </w:tcPr>
          <w:p w:rsidR="0007644B" w:rsidRPr="00F77BB1" w:rsidRDefault="0007644B" w:rsidP="00076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Human Resources ____________________</w:t>
            </w:r>
          </w:p>
        </w:tc>
      </w:tr>
      <w:tr w:rsidR="0007644B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87904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Pr="00F77BB1" w:rsidRDefault="0007644B" w:rsidP="00076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 Accused _____________</w:t>
            </w:r>
          </w:p>
        </w:tc>
      </w:tr>
      <w:tr w:rsidR="0007644B" w:rsidTr="00BA0675">
        <w:sdt>
          <w:sdtPr>
            <w:rPr>
              <w:color w:val="2F2F2F"/>
              <w:sz w:val="18"/>
            </w:rPr>
            <w:id w:val="83843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07644B" w:rsidRDefault="0007644B" w:rsidP="0007644B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07644B" w:rsidRDefault="0007644B" w:rsidP="00076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 Notification _____________   </w:t>
            </w:r>
          </w:p>
        </w:tc>
      </w:tr>
      <w:tr w:rsidR="008B3CF2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25934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8B3CF2" w:rsidRDefault="008B3CF2" w:rsidP="008B3CF2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8B3CF2" w:rsidRDefault="008B3CF2" w:rsidP="008B3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OCR Breach Notification _________________________</w:t>
            </w:r>
          </w:p>
        </w:tc>
      </w:tr>
    </w:tbl>
    <w:p w:rsidR="003A599F" w:rsidRDefault="003A599F">
      <w:pPr>
        <w:rPr>
          <w:sz w:val="10"/>
          <w:szCs w:val="10"/>
        </w:rPr>
      </w:pPr>
    </w:p>
    <w:p w:rsidR="00B94AA5" w:rsidRPr="009059A5" w:rsidRDefault="00B94AA5">
      <w:pPr>
        <w:rPr>
          <w:sz w:val="10"/>
          <w:szCs w:val="10"/>
        </w:rPr>
      </w:pPr>
      <w:bookmarkStart w:id="0" w:name="_GoBack"/>
      <w:bookmarkEnd w:id="0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3.</w:t>
            </w:r>
          </w:p>
        </w:tc>
        <w:tc>
          <w:tcPr>
            <w:tcW w:w="8635" w:type="dxa"/>
          </w:tcPr>
          <w:p w:rsidR="003A599F" w:rsidRPr="003A599F" w:rsidRDefault="003A599F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Investigation Documentation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67700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607541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Interviews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194837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607541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 Shots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6398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607541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Photographs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12800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607541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Audits</w:t>
            </w:r>
          </w:p>
        </w:tc>
      </w:tr>
      <w:tr w:rsidR="00200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9254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200EC6" w:rsidRDefault="009D6446" w:rsidP="00126EC6">
                <w:pPr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200EC6" w:rsidRPr="00490E0E" w:rsidRDefault="00200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Baseline/Behavior Analytics 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101823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607541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9059A5">
              <w:t>lectronic Medical Record (E</w:t>
            </w:r>
            <w:r>
              <w:t>MR</w:t>
            </w:r>
            <w:r w:rsidR="009059A5">
              <w:t>)</w:t>
            </w:r>
            <w:r>
              <w:t xml:space="preserve"> Documentation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85488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E0E">
              <w:t>Business Associate Agreement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73469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E0E">
              <w:t>Department Processes/Procedures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4583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D33F7F" w:rsidP="00126EC6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490E0E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E0E">
              <w:t>Employee HIPAA Training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87365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D33F7F" w:rsidP="00126EC6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Default="00607541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Breach Analysis/Risk Assessment</w:t>
            </w:r>
          </w:p>
        </w:tc>
      </w:tr>
    </w:tbl>
    <w:p w:rsidR="003A599F" w:rsidRDefault="003A599F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4.</w:t>
            </w:r>
          </w:p>
        </w:tc>
        <w:tc>
          <w:tcPr>
            <w:tcW w:w="8635" w:type="dxa"/>
          </w:tcPr>
          <w:p w:rsidR="003A599F" w:rsidRPr="003A599F" w:rsidRDefault="003A599F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Notification</w:t>
            </w:r>
            <w:r w:rsidR="00D33F7F">
              <w:t xml:space="preserve"> Documentation 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6858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BE5ED0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ED0">
              <w:t>Breach Letter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65499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BE5ED0" w:rsidRDefault="00607541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Breach Letter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59598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ED0">
              <w:t>Media</w:t>
            </w:r>
            <w:r w:rsidR="009D6446">
              <w:t>/Web</w:t>
            </w:r>
            <w:r w:rsidR="00607541">
              <w:t xml:space="preserve"> Notice</w:t>
            </w:r>
          </w:p>
        </w:tc>
      </w:tr>
      <w:tr w:rsidR="00200EC6" w:rsidTr="00BA0675">
        <w:sdt>
          <w:sdtPr>
            <w:rPr>
              <w:color w:val="2F2F2F"/>
              <w:sz w:val="18"/>
            </w:rPr>
            <w:id w:val="17033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200EC6" w:rsidRDefault="00200EC6" w:rsidP="00126EC6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200EC6" w:rsidRPr="00BE5ED0" w:rsidRDefault="00200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Contact Letter</w:t>
            </w:r>
          </w:p>
        </w:tc>
      </w:tr>
    </w:tbl>
    <w:p w:rsidR="008B3CF2" w:rsidRDefault="008B3CF2"/>
    <w:p w:rsidR="008B3CF2" w:rsidRDefault="008B3CF2">
      <w:r>
        <w:br w:type="page"/>
      </w:r>
    </w:p>
    <w:p w:rsidR="003A599F" w:rsidRDefault="003A599F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5.</w:t>
            </w:r>
          </w:p>
        </w:tc>
        <w:tc>
          <w:tcPr>
            <w:tcW w:w="8635" w:type="dxa"/>
          </w:tcPr>
          <w:p w:rsidR="003A599F" w:rsidRPr="003A599F" w:rsidRDefault="003A599F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</w:t>
            </w:r>
            <w:r w:rsidR="00D33F7F">
              <w:t xml:space="preserve"> Documentation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51577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BB4421" w:rsidRDefault="00607541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Discipline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45016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BB4421" w:rsidRDefault="00CB09A2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Training/Retraining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4266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BB4421" w:rsidRDefault="00607541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Process/Procedure Changes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20071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BB4421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421">
              <w:t>Technical Changes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3479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421">
              <w:t>Corrective Action Plan</w:t>
            </w:r>
          </w:p>
        </w:tc>
      </w:tr>
    </w:tbl>
    <w:p w:rsidR="00A2383C" w:rsidRDefault="00A2383C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6.</w:t>
            </w:r>
          </w:p>
        </w:tc>
        <w:tc>
          <w:tcPr>
            <w:tcW w:w="8635" w:type="dxa"/>
          </w:tcPr>
          <w:p w:rsidR="003A599F" w:rsidRPr="003A599F" w:rsidRDefault="003A599F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Standard </w:t>
            </w:r>
            <w:r w:rsidR="009059A5">
              <w:t xml:space="preserve">[Facility] </w:t>
            </w:r>
            <w:r>
              <w:t>Privacy Policies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211093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FF1F84" w:rsidRDefault="00126EC6" w:rsidP="0077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F84">
              <w:t>Minimum Necessary Standar</w:t>
            </w:r>
            <w:r w:rsidR="00607541">
              <w:t xml:space="preserve">d 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112993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FF1F84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F84">
              <w:t>Use and Disclosure of Protected Health</w:t>
            </w:r>
            <w:r w:rsidR="00607541">
              <w:t xml:space="preserve"> Information with Authorization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1254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FF1F84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F84">
              <w:t>Use and Disclosure of Protected Health In</w:t>
            </w:r>
            <w:r w:rsidR="00607541">
              <w:t>formation Without Authorization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20645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FF1F84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F84">
              <w:t>Use and Disclosure of Protected Health Information for Facility Directory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-14479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FF1F84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F84">
              <w:t>Use and Disclosure of PHI to Individuals involved in the Pati</w:t>
            </w:r>
            <w:r w:rsidR="00607541">
              <w:t>ent’s Care and for Notification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201837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FF1F84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F84">
              <w:t>Sanctions for Failure t</w:t>
            </w:r>
            <w:r w:rsidR="00607541">
              <w:t>o Comply with Privacy Standards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46261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F84">
              <w:t>Breach Notification</w:t>
            </w:r>
          </w:p>
        </w:tc>
      </w:tr>
    </w:tbl>
    <w:p w:rsidR="003A599F" w:rsidRDefault="003A599F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7.</w:t>
            </w:r>
          </w:p>
        </w:tc>
        <w:tc>
          <w:tcPr>
            <w:tcW w:w="8635" w:type="dxa"/>
          </w:tcPr>
          <w:p w:rsidR="003A599F" w:rsidRPr="003A599F" w:rsidRDefault="003A599F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Request</w:t>
            </w:r>
            <w:r w:rsidR="00D33F7F">
              <w:t xml:space="preserve"> Documentation 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76341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DF5C0F" w:rsidRDefault="00607541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Incident Discovery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60515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DF5C0F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C0F">
              <w:t xml:space="preserve">Similar Cases 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28206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DF5C0F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C0F">
              <w:t>Previo</w:t>
            </w:r>
            <w:r w:rsidR="00607541">
              <w:t>us Discipline for Similar Cases</w:t>
            </w:r>
          </w:p>
        </w:tc>
      </w:tr>
      <w:tr w:rsidR="00126EC6" w:rsidTr="00BA0675">
        <w:sdt>
          <w:sdtPr>
            <w:rPr>
              <w:color w:val="2F2F2F"/>
              <w:sz w:val="18"/>
            </w:rPr>
            <w:id w:val="-13386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Pr="00DF5C0F" w:rsidRDefault="00126EC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C0F">
              <w:t>Prev</w:t>
            </w:r>
            <w:r w:rsidR="00607541">
              <w:t>ious Training for Similar Cases</w:t>
            </w:r>
          </w:p>
        </w:tc>
      </w:tr>
      <w:tr w:rsidR="00126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37774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126EC6" w:rsidRDefault="00126EC6" w:rsidP="00126EC6"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126EC6" w:rsidRDefault="00126EC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C0F">
              <w:t>P</w:t>
            </w:r>
            <w:r w:rsidR="00607541">
              <w:t>revious Training for Department</w:t>
            </w:r>
          </w:p>
        </w:tc>
      </w:tr>
      <w:tr w:rsidR="009D6446" w:rsidTr="00BA0675">
        <w:sdt>
          <w:sdtPr>
            <w:rPr>
              <w:color w:val="2F2F2F"/>
              <w:sz w:val="18"/>
            </w:rPr>
            <w:id w:val="163590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9D6446" w:rsidRDefault="009D6446" w:rsidP="00126EC6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9D6446" w:rsidRPr="00DF5C0F" w:rsidRDefault="009D644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Privacy Incident Investigation Process</w:t>
            </w:r>
          </w:p>
        </w:tc>
      </w:tr>
      <w:tr w:rsidR="009D644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2F2F2F"/>
              <w:sz w:val="18"/>
            </w:rPr>
            <w:id w:val="161332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9D6446" w:rsidRDefault="009D6446" w:rsidP="00126EC6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9D6446" w:rsidRDefault="009D6446" w:rsidP="00126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Communications</w:t>
            </w:r>
          </w:p>
        </w:tc>
      </w:tr>
      <w:tr w:rsidR="009D6446" w:rsidTr="00BA0675">
        <w:sdt>
          <w:sdtPr>
            <w:rPr>
              <w:color w:val="2F2F2F"/>
              <w:sz w:val="18"/>
            </w:rPr>
            <w:id w:val="-162175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:rsidR="009D6446" w:rsidRDefault="009D6446" w:rsidP="00126EC6">
                <w:pPr>
                  <w:rPr>
                    <w:rFonts w:ascii="MS Gothic" w:eastAsia="MS Gothic" w:hAnsi="MS Gothic"/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635" w:type="dxa"/>
          </w:tcPr>
          <w:p w:rsidR="009D6446" w:rsidRDefault="009D6446" w:rsidP="00126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File</w:t>
            </w:r>
          </w:p>
        </w:tc>
      </w:tr>
    </w:tbl>
    <w:p w:rsidR="003A599F" w:rsidRDefault="003A599F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99F" w:rsidTr="00BA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A599F" w:rsidRDefault="003A599F" w:rsidP="00AC249D">
            <w:r>
              <w:t>8.</w:t>
            </w:r>
          </w:p>
        </w:tc>
        <w:tc>
          <w:tcPr>
            <w:tcW w:w="8635" w:type="dxa"/>
          </w:tcPr>
          <w:p w:rsidR="003A599F" w:rsidRPr="003A599F" w:rsidRDefault="003A599F" w:rsidP="00AC2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TIPS</w:t>
            </w:r>
          </w:p>
        </w:tc>
      </w:tr>
      <w:tr w:rsidR="009D644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D6446" w:rsidRPr="009D6446" w:rsidRDefault="009D6446" w:rsidP="00126EC6">
            <w:pPr>
              <w:rPr>
                <w:b w:val="0"/>
              </w:rPr>
            </w:pPr>
            <w:r w:rsidRPr="009D6446">
              <w:rPr>
                <w:b w:val="0"/>
              </w:rPr>
              <w:t>Make sure everyone knows what to do if they receive an O</w:t>
            </w:r>
            <w:r w:rsidR="009059A5">
              <w:rPr>
                <w:b w:val="0"/>
              </w:rPr>
              <w:t xml:space="preserve">ffice for </w:t>
            </w:r>
            <w:r w:rsidRPr="009D6446">
              <w:rPr>
                <w:b w:val="0"/>
              </w:rPr>
              <w:t>C</w:t>
            </w:r>
            <w:r w:rsidR="009059A5">
              <w:rPr>
                <w:b w:val="0"/>
              </w:rPr>
              <w:t xml:space="preserve">ivil </w:t>
            </w:r>
            <w:r w:rsidRPr="009D6446">
              <w:rPr>
                <w:b w:val="0"/>
              </w:rPr>
              <w:t>R</w:t>
            </w:r>
            <w:r w:rsidR="009059A5">
              <w:rPr>
                <w:b w:val="0"/>
              </w:rPr>
              <w:t>ights (OCR)</w:t>
            </w:r>
            <w:r w:rsidRPr="009D6446">
              <w:rPr>
                <w:b w:val="0"/>
              </w:rPr>
              <w:t xml:space="preserve"> letter</w:t>
            </w:r>
            <w:r w:rsidR="009059A5">
              <w:rPr>
                <w:b w:val="0"/>
              </w:rPr>
              <w:t>.</w:t>
            </w:r>
          </w:p>
        </w:tc>
      </w:tr>
      <w:tr w:rsidR="006F6A1A" w:rsidTr="00BA0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F6A1A" w:rsidRPr="006F6A1A" w:rsidRDefault="006F6A1A" w:rsidP="00126EC6">
            <w:pPr>
              <w:rPr>
                <w:b w:val="0"/>
              </w:rPr>
            </w:pPr>
            <w:r w:rsidRPr="006F6A1A">
              <w:rPr>
                <w:b w:val="0"/>
              </w:rPr>
              <w:t>Do Not Mix Cases</w:t>
            </w:r>
            <w:r w:rsidR="009059A5">
              <w:rPr>
                <w:b w:val="0"/>
              </w:rPr>
              <w:t>.</w:t>
            </w:r>
          </w:p>
        </w:tc>
      </w:tr>
      <w:tr w:rsidR="006F6A1A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F6A1A" w:rsidRPr="006F6A1A" w:rsidRDefault="00483A3C" w:rsidP="00483A3C">
            <w:pPr>
              <w:rPr>
                <w:b w:val="0"/>
              </w:rPr>
            </w:pPr>
            <w:r>
              <w:rPr>
                <w:b w:val="0"/>
              </w:rPr>
              <w:t xml:space="preserve">Consider whether Attorney – Client </w:t>
            </w:r>
            <w:r w:rsidR="006F6A1A" w:rsidRPr="006F6A1A">
              <w:rPr>
                <w:b w:val="0"/>
              </w:rPr>
              <w:t>Privilege</w:t>
            </w:r>
            <w:r>
              <w:rPr>
                <w:b w:val="0"/>
              </w:rPr>
              <w:t xml:space="preserve"> is necessary.</w:t>
            </w:r>
          </w:p>
        </w:tc>
      </w:tr>
      <w:tr w:rsidR="006F6A1A" w:rsidTr="00BA0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F6A1A" w:rsidRPr="006F6A1A" w:rsidRDefault="00592209" w:rsidP="00126EC6">
            <w:pPr>
              <w:rPr>
                <w:b w:val="0"/>
              </w:rPr>
            </w:pPr>
            <w:r>
              <w:rPr>
                <w:b w:val="0"/>
              </w:rPr>
              <w:t>Define Scope of Investigation early and f</w:t>
            </w:r>
            <w:r w:rsidR="006F6A1A" w:rsidRPr="006F6A1A">
              <w:rPr>
                <w:b w:val="0"/>
              </w:rPr>
              <w:t>ollow</w:t>
            </w:r>
            <w:r w:rsidR="009059A5">
              <w:rPr>
                <w:b w:val="0"/>
              </w:rPr>
              <w:t xml:space="preserve"> it.</w:t>
            </w:r>
          </w:p>
        </w:tc>
      </w:tr>
      <w:tr w:rsidR="006F6A1A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F6A1A" w:rsidRPr="006F6A1A" w:rsidRDefault="006F6A1A" w:rsidP="00126EC6">
            <w:pPr>
              <w:rPr>
                <w:b w:val="0"/>
              </w:rPr>
            </w:pPr>
            <w:r w:rsidRPr="006F6A1A">
              <w:rPr>
                <w:b w:val="0"/>
              </w:rPr>
              <w:t>Do not label an incident a Breach until after Breach Analysis/Risk Assessment is completed</w:t>
            </w:r>
            <w:r w:rsidR="009059A5">
              <w:rPr>
                <w:b w:val="0"/>
              </w:rPr>
              <w:t>.</w:t>
            </w:r>
          </w:p>
        </w:tc>
      </w:tr>
      <w:tr w:rsidR="006F6A1A" w:rsidTr="00BA0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F6A1A" w:rsidRPr="006F6A1A" w:rsidRDefault="006F6A1A" w:rsidP="00126EC6">
            <w:pPr>
              <w:rPr>
                <w:b w:val="0"/>
              </w:rPr>
            </w:pPr>
            <w:r w:rsidRPr="006F6A1A">
              <w:rPr>
                <w:b w:val="0"/>
              </w:rPr>
              <w:t>Collect documentation early at time of investigation</w:t>
            </w:r>
            <w:r w:rsidR="009059A5">
              <w:rPr>
                <w:b w:val="0"/>
              </w:rPr>
              <w:t>.</w:t>
            </w:r>
          </w:p>
        </w:tc>
      </w:tr>
      <w:tr w:rsidR="00200EC6" w:rsidTr="00BA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200EC6" w:rsidRPr="00200EC6" w:rsidRDefault="00200EC6" w:rsidP="00126EC6">
            <w:pPr>
              <w:rPr>
                <w:b w:val="0"/>
              </w:rPr>
            </w:pPr>
            <w:r>
              <w:rPr>
                <w:b w:val="0"/>
              </w:rPr>
              <w:t>Treat every investigation as an OCR investigation</w:t>
            </w:r>
            <w:r w:rsidR="009059A5">
              <w:rPr>
                <w:b w:val="0"/>
              </w:rPr>
              <w:t>.</w:t>
            </w:r>
          </w:p>
        </w:tc>
      </w:tr>
    </w:tbl>
    <w:p w:rsidR="003A599F" w:rsidRDefault="003A599F"/>
    <w:sectPr w:rsidR="003A599F" w:rsidSect="003A599F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AA" w:rsidRDefault="007444AA" w:rsidP="003A599F">
      <w:pPr>
        <w:spacing w:after="0" w:line="240" w:lineRule="auto"/>
      </w:pPr>
      <w:r>
        <w:separator/>
      </w:r>
    </w:p>
  </w:endnote>
  <w:endnote w:type="continuationSeparator" w:id="0">
    <w:p w:rsidR="007444AA" w:rsidRDefault="007444AA" w:rsidP="003A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332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675" w:rsidRDefault="00BA0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99F" w:rsidRDefault="003A5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05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675" w:rsidRDefault="00BA0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99F" w:rsidRDefault="003A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AA" w:rsidRDefault="007444AA" w:rsidP="003A599F">
      <w:pPr>
        <w:spacing w:after="0" w:line="240" w:lineRule="auto"/>
      </w:pPr>
      <w:r>
        <w:separator/>
      </w:r>
    </w:p>
  </w:footnote>
  <w:footnote w:type="continuationSeparator" w:id="0">
    <w:p w:rsidR="007444AA" w:rsidRDefault="007444AA" w:rsidP="003A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9F" w:rsidRPr="00BA0675" w:rsidRDefault="009059A5" w:rsidP="003A599F">
    <w:pPr>
      <w:spacing w:line="240" w:lineRule="auto"/>
      <w:jc w:val="center"/>
      <w:rPr>
        <w:b/>
        <w:color w:val="1F4E79" w:themeColor="accent1" w:themeShade="80"/>
        <w:sz w:val="36"/>
      </w:rPr>
    </w:pPr>
    <w:r>
      <w:rPr>
        <w:b/>
        <w:color w:val="1F4E79" w:themeColor="accent1" w:themeShade="80"/>
        <w:sz w:val="36"/>
      </w:rPr>
      <w:t xml:space="preserve">Sample </w:t>
    </w:r>
    <w:r w:rsidR="003A599F" w:rsidRPr="00BA0675">
      <w:rPr>
        <w:b/>
        <w:color w:val="1F4E79" w:themeColor="accent1" w:themeShade="80"/>
        <w:sz w:val="36"/>
      </w:rPr>
      <w:t>Investigation Checklist</w:t>
    </w:r>
  </w:p>
  <w:p w:rsidR="003A599F" w:rsidRDefault="003A599F" w:rsidP="003A59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F"/>
    <w:rsid w:val="0007644B"/>
    <w:rsid w:val="00102AF0"/>
    <w:rsid w:val="00126EC6"/>
    <w:rsid w:val="00200EC6"/>
    <w:rsid w:val="0021731B"/>
    <w:rsid w:val="00285E1F"/>
    <w:rsid w:val="003A599F"/>
    <w:rsid w:val="003F0E94"/>
    <w:rsid w:val="00462F22"/>
    <w:rsid w:val="00483A3C"/>
    <w:rsid w:val="004C699D"/>
    <w:rsid w:val="004D7E46"/>
    <w:rsid w:val="00592209"/>
    <w:rsid w:val="00607541"/>
    <w:rsid w:val="0066458E"/>
    <w:rsid w:val="006F6A1A"/>
    <w:rsid w:val="007444AA"/>
    <w:rsid w:val="00774A08"/>
    <w:rsid w:val="007A46B4"/>
    <w:rsid w:val="008150CD"/>
    <w:rsid w:val="008B3CF2"/>
    <w:rsid w:val="009059A5"/>
    <w:rsid w:val="009978DF"/>
    <w:rsid w:val="009D6446"/>
    <w:rsid w:val="00A2383C"/>
    <w:rsid w:val="00A677BE"/>
    <w:rsid w:val="00B94AA5"/>
    <w:rsid w:val="00BA0675"/>
    <w:rsid w:val="00BA0AB6"/>
    <w:rsid w:val="00C665F0"/>
    <w:rsid w:val="00CB09A2"/>
    <w:rsid w:val="00D33F7F"/>
    <w:rsid w:val="00D659EE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3A0F4"/>
  <w15:chartTrackingRefBased/>
  <w15:docId w15:val="{03D20543-4F31-46A7-9211-D7B74AF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9F"/>
  </w:style>
  <w:style w:type="paragraph" w:styleId="Footer">
    <w:name w:val="footer"/>
    <w:basedOn w:val="Normal"/>
    <w:link w:val="FooterChar"/>
    <w:uiPriority w:val="99"/>
    <w:unhideWhenUsed/>
    <w:rsid w:val="003A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9F"/>
  </w:style>
  <w:style w:type="table" w:styleId="TableGrid">
    <w:name w:val="Table Grid"/>
    <w:basedOn w:val="TableNormal"/>
    <w:uiPriority w:val="39"/>
    <w:rsid w:val="003A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A59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Investigation Checklist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Investigation Checklist</dc:title>
  <dc:subject/>
  <dc:creator>Melissa Andrews</dc:creator>
  <cp:keywords/>
  <dc:description/>
  <cp:lastModifiedBy>Melissa Andrews</cp:lastModifiedBy>
  <cp:revision>4</cp:revision>
  <cp:lastPrinted>2018-04-30T21:01:00Z</cp:lastPrinted>
  <dcterms:created xsi:type="dcterms:W3CDTF">2019-02-25T20:01:00Z</dcterms:created>
  <dcterms:modified xsi:type="dcterms:W3CDTF">2019-02-25T20:35:00Z</dcterms:modified>
</cp:coreProperties>
</file>